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28" w:rsidRPr="00457513" w:rsidRDefault="005F3692" w:rsidP="00457513">
      <w:pPr>
        <w:rPr>
          <w:rFonts w:ascii="Book Antiqua" w:eastAsia="Adobe Gothic Std B" w:hAnsi="Book Antiqua" w:cs="David"/>
        </w:rPr>
      </w:pPr>
      <w:r w:rsidRPr="00457513">
        <w:rPr>
          <w:rFonts w:ascii="Book Antiqua" w:eastAsia="Adobe Gothic Std B" w:hAnsi="Book Antiqua" w:cs="David"/>
        </w:rPr>
        <w:t xml:space="preserve">  </w:t>
      </w:r>
      <w:r w:rsidR="0032297F" w:rsidRPr="00457513">
        <w:rPr>
          <w:rFonts w:ascii="Book Antiqua" w:eastAsia="Adobe Gothic Std B" w:hAnsi="Book Antiqua" w:cs="David"/>
        </w:rPr>
        <w:t xml:space="preserve">Βιώνοντας και συνειδητοποιώντας την αδιέξοδη κατάσταση, τόσο στην κοινωνία όσο και στο πανεπιστήμιο, αποφασίσαμε να δημιουργήσουμε μια </w:t>
      </w:r>
      <w:r w:rsidR="0032297F" w:rsidRPr="00457513">
        <w:rPr>
          <w:rFonts w:ascii="Book Antiqua" w:eastAsia="Adobe Gothic Std B" w:hAnsi="Book Antiqua" w:cs="David"/>
          <w:b/>
        </w:rPr>
        <w:t>ελευθεριακή συλλογικότητα</w:t>
      </w:r>
      <w:r w:rsidR="00BC37C8">
        <w:rPr>
          <w:rFonts w:ascii="Book Antiqua" w:eastAsia="Adobe Gothic Std B" w:hAnsi="Book Antiqua" w:cs="David"/>
        </w:rPr>
        <w:t xml:space="preserve"> με χώρο</w:t>
      </w:r>
      <w:r w:rsidR="0032297F" w:rsidRPr="00457513">
        <w:rPr>
          <w:rFonts w:ascii="Book Antiqua" w:eastAsia="Adobe Gothic Std B" w:hAnsi="Book Antiqua" w:cs="David"/>
        </w:rPr>
        <w:t xml:space="preserve"> δραστηριότητας το Πάντειο.</w:t>
      </w:r>
    </w:p>
    <w:p w:rsidR="0032297F" w:rsidRPr="00457513" w:rsidRDefault="0032297F" w:rsidP="00457513">
      <w:pPr>
        <w:rPr>
          <w:rFonts w:ascii="Book Antiqua" w:eastAsia="Adobe Gothic Std B" w:hAnsi="Book Antiqua" w:cs="David"/>
        </w:rPr>
      </w:pPr>
    </w:p>
    <w:p w:rsidR="0032297F" w:rsidRPr="00457513" w:rsidRDefault="005F3692" w:rsidP="00457513">
      <w:pPr>
        <w:rPr>
          <w:rFonts w:ascii="Book Antiqua" w:eastAsia="Adobe Gothic Std B" w:hAnsi="Book Antiqua" w:cs="David"/>
          <w:b/>
        </w:rPr>
      </w:pPr>
      <w:r w:rsidRPr="00457513">
        <w:rPr>
          <w:rFonts w:ascii="Book Antiqua" w:eastAsia="Adobe Gothic Std B" w:hAnsi="Book Antiqua" w:cs="David"/>
        </w:rPr>
        <w:t xml:space="preserve">  </w:t>
      </w:r>
      <w:r w:rsidR="0032297F" w:rsidRPr="00457513">
        <w:rPr>
          <w:rFonts w:ascii="Book Antiqua" w:eastAsia="Adobe Gothic Std B" w:hAnsi="Book Antiqua" w:cs="David"/>
        </w:rPr>
        <w:t xml:space="preserve">Για εμάς η παιδεία αποτελεί κύριο συστατικό για τη διαμόρφωση μιας </w:t>
      </w:r>
      <w:r w:rsidR="0032297F" w:rsidRPr="00457513">
        <w:rPr>
          <w:rFonts w:ascii="Book Antiqua" w:eastAsia="Adobe Gothic Std B" w:hAnsi="Book Antiqua" w:cs="David"/>
          <w:b/>
        </w:rPr>
        <w:t>ελεύθερης κοινωνίας</w:t>
      </w:r>
      <w:r w:rsidR="0032297F" w:rsidRPr="00457513">
        <w:rPr>
          <w:rFonts w:ascii="Book Antiqua" w:eastAsia="Adobe Gothic Std B" w:hAnsi="Book Antiqua" w:cs="David"/>
        </w:rPr>
        <w:t xml:space="preserve">. Ωστόσο, το καπιταλιστικό σύστημα χρησιμοποιεί το πανεπιστήμιο ως μηχανισμό αναπαραγωγής των κυρίαρχων θεσμών και αξιών , παρέχοντας στείρα τυποποιημένη γνώση. Επίσης η πλήρης εναρμόνιση της εκπαιδευτικής διαδικασίας με τις εκάστοτε προσταγές της αγοράς καταλύει και τα τελευταία στοιχεία </w:t>
      </w:r>
      <w:r w:rsidR="0032297F" w:rsidRPr="00457513">
        <w:rPr>
          <w:rFonts w:ascii="Book Antiqua" w:eastAsia="Adobe Gothic Std B" w:hAnsi="Book Antiqua" w:cs="David"/>
          <w:b/>
        </w:rPr>
        <w:t>του κοινωνικού του χαρακτήρα.</w:t>
      </w:r>
    </w:p>
    <w:p w:rsidR="0032297F" w:rsidRPr="00457513" w:rsidRDefault="0032297F" w:rsidP="00457513">
      <w:pPr>
        <w:rPr>
          <w:rFonts w:ascii="Book Antiqua" w:eastAsia="Adobe Gothic Std B" w:hAnsi="Book Antiqua" w:cs="David"/>
        </w:rPr>
      </w:pPr>
    </w:p>
    <w:p w:rsidR="0032297F" w:rsidRPr="00457513" w:rsidRDefault="005F3692" w:rsidP="00457513">
      <w:pPr>
        <w:rPr>
          <w:rFonts w:ascii="Book Antiqua" w:eastAsia="Adobe Gothic Std B" w:hAnsi="Book Antiqua" w:cs="David"/>
        </w:rPr>
      </w:pPr>
      <w:r w:rsidRPr="00457513">
        <w:rPr>
          <w:rFonts w:ascii="Book Antiqua" w:eastAsia="Adobe Gothic Std B" w:hAnsi="Book Antiqua" w:cs="David"/>
        </w:rPr>
        <w:t xml:space="preserve">  </w:t>
      </w:r>
      <w:r w:rsidR="0032297F" w:rsidRPr="00457513">
        <w:rPr>
          <w:rFonts w:ascii="Book Antiqua" w:eastAsia="Adobe Gothic Std B" w:hAnsi="Book Antiqua" w:cs="David"/>
        </w:rPr>
        <w:t xml:space="preserve">Η έλλειψη συμμετοχής της πανεπιστημιακής κοινότητας στην οργάνωση και λειτουργία του πανεπιστημίου, που οφείλεται στις </w:t>
      </w:r>
      <w:r w:rsidR="0032297F" w:rsidRPr="00457513">
        <w:rPr>
          <w:rFonts w:ascii="Book Antiqua" w:eastAsia="Adobe Gothic Std B" w:hAnsi="Book Antiqua" w:cs="David"/>
          <w:b/>
        </w:rPr>
        <w:t>γραφειοκρατικές δομες</w:t>
      </w:r>
      <w:r w:rsidR="0032297F" w:rsidRPr="00457513">
        <w:rPr>
          <w:rFonts w:ascii="Book Antiqua" w:eastAsia="Adobe Gothic Std B" w:hAnsi="Book Antiqua" w:cs="David"/>
        </w:rPr>
        <w:t xml:space="preserve">, στην </w:t>
      </w:r>
      <w:r w:rsidR="0032297F" w:rsidRPr="00457513">
        <w:rPr>
          <w:rFonts w:ascii="Book Antiqua" w:eastAsia="Adobe Gothic Std B" w:hAnsi="Book Antiqua" w:cs="David"/>
          <w:b/>
        </w:rPr>
        <w:t>απάθεια</w:t>
      </w:r>
      <w:r w:rsidR="0032297F" w:rsidRPr="00457513">
        <w:rPr>
          <w:rFonts w:ascii="Book Antiqua" w:eastAsia="Adobe Gothic Std B" w:hAnsi="Book Antiqua" w:cs="David"/>
        </w:rPr>
        <w:t xml:space="preserve"> απέναντι στις </w:t>
      </w:r>
      <w:r w:rsidR="0032297F" w:rsidRPr="00457513">
        <w:rPr>
          <w:rFonts w:ascii="Book Antiqua" w:eastAsia="Adobe Gothic Std B" w:hAnsi="Book Antiqua" w:cs="David"/>
          <w:b/>
        </w:rPr>
        <w:t>συλλογικές διαδικασίες</w:t>
      </w:r>
      <w:r w:rsidR="0032297F" w:rsidRPr="00457513">
        <w:rPr>
          <w:rFonts w:ascii="Book Antiqua" w:eastAsia="Adobe Gothic Std B" w:hAnsi="Book Antiqua" w:cs="David"/>
        </w:rPr>
        <w:t xml:space="preserve"> και τη μονοπώληση αυτών απο τις κομματικές παρατάξεις, οδηγούν στη διάλυση της λεγόμενης φοιτητικής κοινότητας και την αποξένωση του πανεπιστημίου απο τις κοινωνικές εξελίξεις. Το πανεπιστημίο όντας αναπόσπαστο μέρος της κοινωνίας οφείλει να αποτελεί ζωτικό χώρο άσκησης κριτικής των πολιτικών και κοινωνικών συνθηκών.</w:t>
      </w:r>
    </w:p>
    <w:p w:rsidR="0032297F" w:rsidRPr="00457513" w:rsidRDefault="0032297F" w:rsidP="00457513">
      <w:pPr>
        <w:rPr>
          <w:rFonts w:ascii="Book Antiqua" w:eastAsia="Adobe Gothic Std B" w:hAnsi="Book Antiqua" w:cs="David"/>
        </w:rPr>
      </w:pPr>
    </w:p>
    <w:p w:rsidR="005F3692" w:rsidRPr="00457513" w:rsidRDefault="005F3692" w:rsidP="00457513">
      <w:pPr>
        <w:rPr>
          <w:rFonts w:ascii="Book Antiqua" w:eastAsia="Adobe Gothic Std B" w:hAnsi="Book Antiqua" w:cs="David"/>
        </w:rPr>
      </w:pPr>
      <w:r w:rsidRPr="00457513">
        <w:rPr>
          <w:rFonts w:ascii="Book Antiqua" w:eastAsia="Adobe Gothic Std B" w:hAnsi="Book Antiqua" w:cs="David"/>
        </w:rPr>
        <w:t xml:space="preserve">  </w:t>
      </w:r>
      <w:r w:rsidR="0032297F" w:rsidRPr="00457513">
        <w:rPr>
          <w:rFonts w:ascii="Book Antiqua" w:eastAsia="Adobe Gothic Std B" w:hAnsi="Book Antiqua" w:cs="David"/>
        </w:rPr>
        <w:t>Επιδιωξή μας είναι η μετατροπή του πανεπιστημίου σε μια αυτοοργανωμένη κοινότητα που θα λειτουργεί βάσει της ελευθερίας και της ισότητας σε συνδυασμό με την προαγωγή του στοχασμού και της γνώσης. Πιο συγκεκριμένα επιθυμούμε τη συνεργασία φοιτητών, διαδασκόντων, εργαζομένων στο πανεπιστήμιο τμημάτων της κοινωνίας που αναζητούν πολιτική έκφραση, καθώς και την κοινή δράση με άλλες παρόμοιου περιεχομένου συλλογικότητες.</w:t>
      </w:r>
      <w:r w:rsidR="0032297F" w:rsidRPr="00457513">
        <w:rPr>
          <w:rFonts w:ascii="Book Antiqua" w:eastAsia="Adobe Gothic Std B" w:hAnsi="Book Antiqua" w:cs="David"/>
        </w:rPr>
        <w:br/>
      </w:r>
      <w:r w:rsidR="0032297F" w:rsidRPr="00457513">
        <w:rPr>
          <w:rFonts w:ascii="Book Antiqua" w:eastAsia="Adobe Gothic Std B" w:hAnsi="Book Antiqua" w:cs="David"/>
        </w:rPr>
        <w:br/>
      </w:r>
      <w:r w:rsidRPr="00457513">
        <w:rPr>
          <w:rFonts w:ascii="Book Antiqua" w:eastAsia="Adobe Gothic Std B" w:hAnsi="Book Antiqua" w:cs="David"/>
        </w:rPr>
        <w:t xml:space="preserve">  </w:t>
      </w:r>
      <w:r w:rsidR="0032297F" w:rsidRPr="00457513">
        <w:rPr>
          <w:rFonts w:ascii="Book Antiqua" w:eastAsia="Adobe Gothic Std B" w:hAnsi="Book Antiqua" w:cs="David"/>
        </w:rPr>
        <w:t xml:space="preserve">Σύμφωνα με τις παραπάνω θέσεις απορρίπτουμε κάθε έννοια </w:t>
      </w:r>
      <w:r w:rsidR="0032297F" w:rsidRPr="00457513">
        <w:rPr>
          <w:rFonts w:ascii="Book Antiqua" w:eastAsia="Adobe Gothic Std B" w:hAnsi="Book Antiqua" w:cs="David"/>
          <w:b/>
        </w:rPr>
        <w:t>διαμεσολάβησης</w:t>
      </w:r>
      <w:r w:rsidR="0032297F" w:rsidRPr="00457513">
        <w:rPr>
          <w:rFonts w:ascii="Book Antiqua" w:eastAsia="Adobe Gothic Std B" w:hAnsi="Book Antiqua" w:cs="David"/>
        </w:rPr>
        <w:t xml:space="preserve">, </w:t>
      </w:r>
      <w:r w:rsidR="0032297F" w:rsidRPr="00457513">
        <w:rPr>
          <w:rFonts w:ascii="Book Antiqua" w:eastAsia="Adobe Gothic Std B" w:hAnsi="Book Antiqua" w:cs="David"/>
          <w:b/>
        </w:rPr>
        <w:t>αυθεντίας</w:t>
      </w:r>
      <w:r w:rsidR="0032297F" w:rsidRPr="00457513">
        <w:rPr>
          <w:rFonts w:ascii="Book Antiqua" w:eastAsia="Adobe Gothic Std B" w:hAnsi="Book Antiqua" w:cs="David"/>
        </w:rPr>
        <w:t xml:space="preserve"> και </w:t>
      </w:r>
      <w:r w:rsidRPr="00457513">
        <w:rPr>
          <w:rFonts w:ascii="Book Antiqua" w:eastAsia="Adobe Gothic Std B" w:hAnsi="Book Antiqua" w:cs="David"/>
          <w:b/>
        </w:rPr>
        <w:t>αντιπροσώπευσης</w:t>
      </w:r>
      <w:r w:rsidR="0032297F" w:rsidRPr="00457513">
        <w:rPr>
          <w:rFonts w:ascii="Book Antiqua" w:eastAsia="Adobe Gothic Std B" w:hAnsi="Book Antiqua" w:cs="David"/>
          <w:b/>
        </w:rPr>
        <w:t xml:space="preserve"> μέσω εκλογών</w:t>
      </w:r>
      <w:r w:rsidR="0032297F" w:rsidRPr="00457513">
        <w:rPr>
          <w:rFonts w:ascii="Book Antiqua" w:eastAsia="Adobe Gothic Std B" w:hAnsi="Book Antiqua" w:cs="David"/>
        </w:rPr>
        <w:t xml:space="preserve">. </w:t>
      </w:r>
      <w:r w:rsidRPr="00457513">
        <w:rPr>
          <w:rFonts w:ascii="Book Antiqua" w:eastAsia="Adobe Gothic Std B" w:hAnsi="Book Antiqua" w:cs="David"/>
        </w:rPr>
        <w:t xml:space="preserve"> </w:t>
      </w:r>
      <w:r w:rsidR="0032297F" w:rsidRPr="00457513">
        <w:rPr>
          <w:rFonts w:ascii="Book Antiqua" w:eastAsia="Adobe Gothic Std B" w:hAnsi="Book Antiqua" w:cs="David"/>
        </w:rPr>
        <w:t xml:space="preserve">Αντ’ αυτού επιλέγουμε τις </w:t>
      </w:r>
      <w:r w:rsidR="0032297F" w:rsidRPr="00457513">
        <w:rPr>
          <w:rFonts w:ascii="Book Antiqua" w:eastAsia="Adobe Gothic Std B" w:hAnsi="Book Antiqua" w:cs="David"/>
          <w:b/>
        </w:rPr>
        <w:t>αμεσοδη</w:t>
      </w:r>
      <w:r w:rsidRPr="00457513">
        <w:rPr>
          <w:rFonts w:ascii="Book Antiqua" w:eastAsia="Adobe Gothic Std B" w:hAnsi="Book Antiqua" w:cs="David"/>
          <w:b/>
        </w:rPr>
        <w:t>μοκρατικές συνελεύσεις</w:t>
      </w:r>
      <w:r w:rsidRPr="00457513">
        <w:rPr>
          <w:rFonts w:ascii="Book Antiqua" w:eastAsia="Adobe Gothic Std B" w:hAnsi="Book Antiqua" w:cs="David"/>
        </w:rPr>
        <w:t xml:space="preserve">, τις </w:t>
      </w:r>
      <w:r w:rsidR="00BC37C8">
        <w:rPr>
          <w:rFonts w:ascii="Book Antiqua" w:eastAsia="Adobe Gothic Std B" w:hAnsi="Book Antiqua" w:cs="David"/>
          <w:b/>
        </w:rPr>
        <w:t>αντιι</w:t>
      </w:r>
      <w:r w:rsidRPr="00457513">
        <w:rPr>
          <w:rFonts w:ascii="Book Antiqua" w:eastAsia="Adobe Gothic Std B" w:hAnsi="Book Antiqua" w:cs="David"/>
          <w:b/>
        </w:rPr>
        <w:t>εραρχικές δομές</w:t>
      </w:r>
      <w:r w:rsidRPr="00457513">
        <w:rPr>
          <w:rFonts w:ascii="Book Antiqua" w:eastAsia="Adobe Gothic Std B" w:hAnsi="Book Antiqua" w:cs="David"/>
        </w:rPr>
        <w:t xml:space="preserve">, και την </w:t>
      </w:r>
      <w:r w:rsidRPr="00457513">
        <w:rPr>
          <w:rFonts w:ascii="Book Antiqua" w:eastAsia="Adobe Gothic Std B" w:hAnsi="Book Antiqua" w:cs="David"/>
          <w:b/>
        </w:rPr>
        <w:t>άμεση αυτόνομη δράση</w:t>
      </w:r>
      <w:r w:rsidRPr="00457513">
        <w:rPr>
          <w:rFonts w:ascii="Book Antiqua" w:eastAsia="Adobe Gothic Std B" w:hAnsi="Book Antiqua" w:cs="David"/>
        </w:rPr>
        <w:t xml:space="preserve"> προτάσ</w:t>
      </w:r>
      <w:r w:rsidR="00BC37C8">
        <w:rPr>
          <w:rFonts w:ascii="Book Antiqua" w:eastAsia="Adobe Gothic Std B" w:hAnsi="Book Antiqua" w:cs="David"/>
        </w:rPr>
        <w:t>σ</w:t>
      </w:r>
      <w:r w:rsidRPr="00457513">
        <w:rPr>
          <w:rFonts w:ascii="Book Antiqua" w:eastAsia="Adobe Gothic Std B" w:hAnsi="Book Antiqua" w:cs="David"/>
        </w:rPr>
        <w:t xml:space="preserve">οντας την </w:t>
      </w:r>
      <w:r w:rsidRPr="00457513">
        <w:rPr>
          <w:rFonts w:ascii="Book Antiqua" w:eastAsia="Adobe Gothic Std B" w:hAnsi="Book Antiqua" w:cs="David"/>
          <w:b/>
        </w:rPr>
        <w:t xml:space="preserve">αυτοργάνωση </w:t>
      </w:r>
      <w:r w:rsidRPr="00457513">
        <w:rPr>
          <w:rFonts w:ascii="Book Antiqua" w:eastAsia="Adobe Gothic Std B" w:hAnsi="Book Antiqua" w:cs="David"/>
        </w:rPr>
        <w:t>στην πράξη.</w:t>
      </w:r>
    </w:p>
    <w:p w:rsidR="005F3692" w:rsidRPr="00AA49EB" w:rsidRDefault="005F3692" w:rsidP="005F3692">
      <w:pPr>
        <w:rPr>
          <w:b/>
        </w:rPr>
      </w:pPr>
      <w:r w:rsidRPr="00AA49EB">
        <w:rPr>
          <w:b/>
        </w:rPr>
        <w:t xml:space="preserve">                                                                                                                    </w:t>
      </w:r>
    </w:p>
    <w:p w:rsidR="005F3692" w:rsidRPr="00AA49EB" w:rsidRDefault="005F3692" w:rsidP="005F3692">
      <w:pPr>
        <w:rPr>
          <w:rFonts w:cstheme="minorHAnsi"/>
          <w:b/>
          <w:sz w:val="24"/>
          <w:szCs w:val="24"/>
        </w:rPr>
      </w:pPr>
      <w:r w:rsidRPr="00AA49EB">
        <w:rPr>
          <w:b/>
        </w:rPr>
        <w:t xml:space="preserve">                                                                                                              </w:t>
      </w:r>
      <w:r w:rsidRPr="00AA49EB">
        <w:rPr>
          <w:rFonts w:cstheme="minorHAnsi"/>
          <w:b/>
          <w:sz w:val="24"/>
          <w:szCs w:val="24"/>
        </w:rPr>
        <w:t xml:space="preserve">Ελευθεριακή Παρέμβαση </w:t>
      </w:r>
    </w:p>
    <w:p w:rsidR="005F3692" w:rsidRPr="00AA49EB" w:rsidRDefault="00AA49EB" w:rsidP="005F3692">
      <w:pPr>
        <w:rPr>
          <w:rFonts w:cstheme="minorHAnsi"/>
          <w:b/>
          <w:sz w:val="24"/>
          <w:szCs w:val="24"/>
        </w:rPr>
      </w:pPr>
      <w:r w:rsidRPr="00AA49EB">
        <w:rPr>
          <w:rFonts w:cstheme="minorHAnsi"/>
          <w:b/>
          <w:sz w:val="24"/>
          <w:szCs w:val="24"/>
        </w:rPr>
        <w:t xml:space="preserve">                                  </w:t>
      </w:r>
      <w:r w:rsidR="005F3692" w:rsidRPr="00AA49EB">
        <w:rPr>
          <w:rFonts w:cstheme="minorHAnsi"/>
          <w:b/>
          <w:sz w:val="24"/>
          <w:szCs w:val="24"/>
        </w:rPr>
        <w:t xml:space="preserve">               </w:t>
      </w:r>
      <w:r w:rsidRPr="00AA49EB">
        <w:rPr>
          <w:rFonts w:cstheme="minorHAnsi"/>
          <w:b/>
          <w:sz w:val="24"/>
          <w:szCs w:val="24"/>
        </w:rPr>
        <w:t xml:space="preserve">                                                              </w:t>
      </w:r>
      <w:r>
        <w:rPr>
          <w:rFonts w:cstheme="minorHAnsi"/>
          <w:b/>
          <w:sz w:val="24"/>
          <w:szCs w:val="24"/>
        </w:rPr>
        <w:t xml:space="preserve">    </w:t>
      </w:r>
      <w:r w:rsidRPr="00AA49EB">
        <w:rPr>
          <w:rFonts w:cstheme="minorHAnsi"/>
          <w:b/>
          <w:sz w:val="24"/>
          <w:szCs w:val="24"/>
        </w:rPr>
        <w:t xml:space="preserve">  </w:t>
      </w:r>
      <w:r w:rsidR="005F3692" w:rsidRPr="00AA49EB">
        <w:rPr>
          <w:rFonts w:cstheme="minorHAnsi"/>
          <w:b/>
          <w:sz w:val="24"/>
          <w:szCs w:val="24"/>
        </w:rPr>
        <w:t>Παντείου</w:t>
      </w:r>
      <w:r w:rsidRPr="00AA49EB">
        <w:rPr>
          <w:rFonts w:cstheme="minorHAnsi"/>
          <w:b/>
          <w:sz w:val="24"/>
          <w:szCs w:val="24"/>
        </w:rPr>
        <w:t xml:space="preserve">       </w:t>
      </w:r>
    </w:p>
    <w:p w:rsidR="00BC37C8" w:rsidRPr="00BC37C8" w:rsidRDefault="00BC37C8" w:rsidP="005F3692">
      <w:pPr>
        <w:rPr>
          <w:rFonts w:ascii="Courier New" w:hAnsi="Courier New" w:cs="Courier New"/>
          <w:b/>
          <w:i/>
          <w:sz w:val="20"/>
          <w:szCs w:val="20"/>
        </w:rPr>
      </w:pPr>
      <w:r>
        <w:rPr>
          <w:rFonts w:ascii="Courier New" w:hAnsi="Courier New" w:cs="Courier New"/>
          <w:b/>
        </w:rPr>
        <w:t xml:space="preserve">                                              </w:t>
      </w:r>
      <w:proofErr w:type="spellStart"/>
      <w:r w:rsidRPr="00BC37C8">
        <w:rPr>
          <w:rFonts w:ascii="Courier New" w:hAnsi="Courier New" w:cs="Courier New"/>
          <w:b/>
          <w:i/>
          <w:sz w:val="20"/>
          <w:szCs w:val="20"/>
          <w:lang w:val="en-US"/>
        </w:rPr>
        <w:t>epp</w:t>
      </w:r>
      <w:proofErr w:type="spellEnd"/>
      <w:r w:rsidRPr="00BC37C8">
        <w:rPr>
          <w:rFonts w:ascii="Courier New" w:hAnsi="Courier New" w:cs="Courier New"/>
          <w:b/>
          <w:i/>
          <w:sz w:val="20"/>
          <w:szCs w:val="20"/>
        </w:rPr>
        <w:t>.</w:t>
      </w:r>
      <w:proofErr w:type="spellStart"/>
      <w:r w:rsidRPr="00BC37C8">
        <w:rPr>
          <w:rFonts w:ascii="Courier New" w:hAnsi="Courier New" w:cs="Courier New"/>
          <w:b/>
          <w:i/>
          <w:sz w:val="20"/>
          <w:szCs w:val="20"/>
          <w:lang w:val="en-US"/>
        </w:rPr>
        <w:t>espiv</w:t>
      </w:r>
      <w:proofErr w:type="spellEnd"/>
      <w:r w:rsidRPr="00BC37C8">
        <w:rPr>
          <w:rFonts w:ascii="Courier New" w:hAnsi="Courier New" w:cs="Courier New"/>
          <w:b/>
          <w:i/>
          <w:sz w:val="20"/>
          <w:szCs w:val="20"/>
        </w:rPr>
        <w:t>.</w:t>
      </w:r>
      <w:r w:rsidRPr="00BC37C8">
        <w:rPr>
          <w:rFonts w:ascii="Courier New" w:hAnsi="Courier New" w:cs="Courier New"/>
          <w:b/>
          <w:i/>
          <w:sz w:val="20"/>
          <w:szCs w:val="20"/>
          <w:lang w:val="en-US"/>
        </w:rPr>
        <w:t>net</w:t>
      </w:r>
      <w:r w:rsidRPr="00BC37C8">
        <w:rPr>
          <w:rFonts w:ascii="Courier New" w:hAnsi="Courier New" w:cs="Courier New"/>
          <w:b/>
          <w:i/>
          <w:sz w:val="20"/>
          <w:szCs w:val="20"/>
        </w:rPr>
        <w:br/>
        <w:t xml:space="preserve">                                              </w:t>
      </w:r>
      <w:proofErr w:type="spellStart"/>
      <w:r w:rsidRPr="00BC37C8">
        <w:rPr>
          <w:rFonts w:ascii="Courier New" w:hAnsi="Courier New" w:cs="Courier New"/>
          <w:b/>
          <w:i/>
          <w:sz w:val="20"/>
          <w:szCs w:val="20"/>
          <w:lang w:val="en-US"/>
        </w:rPr>
        <w:t>epp</w:t>
      </w:r>
      <w:proofErr w:type="spellEnd"/>
      <w:r w:rsidRPr="00BC37C8">
        <w:rPr>
          <w:rFonts w:ascii="Courier New" w:hAnsi="Courier New" w:cs="Courier New"/>
          <w:b/>
          <w:i/>
          <w:sz w:val="20"/>
          <w:szCs w:val="20"/>
        </w:rPr>
        <w:t>.</w:t>
      </w:r>
      <w:proofErr w:type="spellStart"/>
      <w:r w:rsidRPr="00BC37C8">
        <w:rPr>
          <w:rFonts w:ascii="Courier New" w:hAnsi="Courier New" w:cs="Courier New"/>
          <w:b/>
          <w:i/>
          <w:sz w:val="20"/>
          <w:szCs w:val="20"/>
          <w:lang w:val="en-US"/>
        </w:rPr>
        <w:t>espivblogs</w:t>
      </w:r>
      <w:proofErr w:type="spellEnd"/>
      <w:r w:rsidRPr="00BC37C8">
        <w:rPr>
          <w:rFonts w:ascii="Courier New" w:hAnsi="Courier New" w:cs="Courier New"/>
          <w:b/>
          <w:i/>
          <w:sz w:val="20"/>
          <w:szCs w:val="20"/>
        </w:rPr>
        <w:t>.</w:t>
      </w:r>
      <w:r w:rsidRPr="00BC37C8">
        <w:rPr>
          <w:rFonts w:ascii="Courier New" w:hAnsi="Courier New" w:cs="Courier New"/>
          <w:b/>
          <w:i/>
          <w:sz w:val="20"/>
          <w:szCs w:val="20"/>
          <w:lang w:val="en-US"/>
        </w:rPr>
        <w:t>net</w:t>
      </w:r>
    </w:p>
    <w:p w:rsidR="005F3692" w:rsidRPr="00AA49EB" w:rsidRDefault="005F3692" w:rsidP="005F3692">
      <w:pPr>
        <w:rPr>
          <w:i/>
          <w:u w:val="single"/>
        </w:rPr>
      </w:pPr>
      <w:r>
        <w:t>ΚΑΛΟΥΜΕ ΤΗΝ ΠΕΜ</w:t>
      </w:r>
      <w:r w:rsidR="00A63EFD">
        <w:t>ΠΤΗ 5/4 ΣΤΗΝ ΑΙΘΟΥΣΑ Α1</w:t>
      </w:r>
      <w:r w:rsidR="00AA49EB">
        <w:t xml:space="preserve"> ΩΡΑ </w:t>
      </w:r>
      <w:r w:rsidR="00AA49EB" w:rsidRPr="00AA49EB">
        <w:t>14</w:t>
      </w:r>
      <w:r w:rsidR="00AA49EB">
        <w:t>:00</w:t>
      </w:r>
      <w:r>
        <w:t xml:space="preserve">  ΣΕ ΑΝΟΙΧΤΗ ΣΥΖΗΤΗΣΗ ΜΕ ΤΙΤΛΟ</w:t>
      </w:r>
      <w:r w:rsidR="00AA49EB">
        <w:t xml:space="preserve">  </w:t>
      </w:r>
      <w:r w:rsidRPr="00AA49EB">
        <w:rPr>
          <w:i/>
          <w:u w:val="single"/>
        </w:rPr>
        <w:t>«Συμβούλια Διοίκησης: Άλλος ένας σταθμός στην ιδιωτικοποίηση της εκπαίδευσης»</w:t>
      </w:r>
    </w:p>
    <w:p w:rsidR="00BC37C8" w:rsidRPr="005F3692" w:rsidRDefault="00BC37C8" w:rsidP="005F3692">
      <w:r>
        <w:lastRenderedPageBreak/>
        <w:t xml:space="preserve">                                                                                                  </w:t>
      </w:r>
    </w:p>
    <w:sectPr w:rsidR="00BC37C8" w:rsidRPr="005F3692" w:rsidSect="000E07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97F"/>
    <w:rsid w:val="000E0728"/>
    <w:rsid w:val="001073E6"/>
    <w:rsid w:val="0032297F"/>
    <w:rsid w:val="00345FD0"/>
    <w:rsid w:val="00457513"/>
    <w:rsid w:val="005F3692"/>
    <w:rsid w:val="00A63EFD"/>
    <w:rsid w:val="00AA49EB"/>
    <w:rsid w:val="00BC37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403</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Kiratzos</dc:creator>
  <cp:lastModifiedBy>Kiratzos</cp:lastModifiedBy>
  <cp:revision>3</cp:revision>
  <dcterms:created xsi:type="dcterms:W3CDTF">2012-03-28T10:58:00Z</dcterms:created>
  <dcterms:modified xsi:type="dcterms:W3CDTF">2012-03-29T20:07:00Z</dcterms:modified>
</cp:coreProperties>
</file>